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063A" w:rsidRDefault="0092553E" w:rsidP="00DB2B6F">
      <w:pPr>
        <w:ind w:left="5670"/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ПРИЛОЖЕНИЕ </w:t>
      </w:r>
    </w:p>
    <w:p w:rsidR="004B063A" w:rsidRDefault="004B063A" w:rsidP="00DB2B6F">
      <w:pPr>
        <w:ind w:left="5670"/>
      </w:pPr>
    </w:p>
    <w:p w:rsidR="004B063A" w:rsidRDefault="0092553E" w:rsidP="00DB2B6F">
      <w:pPr>
        <w:ind w:left="5670"/>
      </w:pPr>
      <w:r>
        <w:rPr>
          <w:rFonts w:ascii="Times New Roman" w:hAnsi="Times New Roman" w:cs="Times New Roman"/>
          <w:sz w:val="28"/>
          <w:szCs w:val="28"/>
        </w:rPr>
        <w:t xml:space="preserve">к приказу комитета </w:t>
      </w:r>
    </w:p>
    <w:p w:rsidR="004B063A" w:rsidRDefault="0092553E" w:rsidP="00DB2B6F">
      <w:pPr>
        <w:ind w:left="5670"/>
      </w:pPr>
      <w:r>
        <w:rPr>
          <w:rFonts w:ascii="Times New Roman" w:hAnsi="Times New Roman" w:cs="Times New Roman"/>
          <w:sz w:val="28"/>
          <w:szCs w:val="28"/>
        </w:rPr>
        <w:t>здравоохранения</w:t>
      </w:r>
    </w:p>
    <w:p w:rsidR="004B063A" w:rsidRDefault="0092553E" w:rsidP="00DB2B6F">
      <w:pPr>
        <w:ind w:left="5670"/>
      </w:pPr>
      <w:r>
        <w:rPr>
          <w:rFonts w:ascii="Times New Roman" w:hAnsi="Times New Roman" w:cs="Times New Roman"/>
          <w:sz w:val="28"/>
          <w:szCs w:val="28"/>
        </w:rPr>
        <w:t>Волгоградской области</w:t>
      </w:r>
    </w:p>
    <w:p w:rsidR="004B063A" w:rsidRDefault="004B063A" w:rsidP="00DB2B6F">
      <w:pPr>
        <w:ind w:left="5670"/>
        <w:rPr>
          <w:rFonts w:ascii="Times New Roman" w:hAnsi="Times New Roman" w:cs="Times New Roman"/>
        </w:rPr>
      </w:pPr>
    </w:p>
    <w:p w:rsidR="004B063A" w:rsidRDefault="0092553E" w:rsidP="00DB2B6F">
      <w:pPr>
        <w:ind w:left="5670"/>
      </w:pPr>
      <w:r>
        <w:rPr>
          <w:rFonts w:ascii="Times New Roman" w:hAnsi="Times New Roman" w:cs="Times New Roman"/>
          <w:sz w:val="28"/>
          <w:szCs w:val="28"/>
        </w:rPr>
        <w:t>от ___________ № _______</w:t>
      </w:r>
    </w:p>
    <w:p w:rsidR="004B063A" w:rsidRDefault="004B063A">
      <w:pPr>
        <w:jc w:val="right"/>
        <w:rPr>
          <w:rFonts w:ascii="Times New Roman" w:hAnsi="Times New Roman" w:cs="Times New Roman"/>
          <w:sz w:val="22"/>
          <w:szCs w:val="22"/>
        </w:rPr>
      </w:pPr>
    </w:p>
    <w:p w:rsidR="004B063A" w:rsidRDefault="004B063A">
      <w:pPr>
        <w:jc w:val="right"/>
        <w:rPr>
          <w:rFonts w:ascii="Times New Roman" w:hAnsi="Times New Roman" w:cs="Times New Roman"/>
          <w:sz w:val="22"/>
          <w:szCs w:val="22"/>
        </w:rPr>
      </w:pPr>
    </w:p>
    <w:p w:rsidR="00DB2B6F" w:rsidRDefault="00DB2B6F">
      <w:pPr>
        <w:jc w:val="right"/>
        <w:rPr>
          <w:rFonts w:ascii="Times New Roman" w:hAnsi="Times New Roman" w:cs="Times New Roman"/>
          <w:sz w:val="22"/>
          <w:szCs w:val="22"/>
        </w:rPr>
      </w:pPr>
    </w:p>
    <w:p w:rsidR="004B063A" w:rsidRDefault="0092553E">
      <w:pPr>
        <w:jc w:val="center"/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ПОЛОЖЕНИЕ О РАБОТЕ С ОБРАЩЕНИЯМИ ГРАЖДАН, ПОСТУПАЮЩИМИ В КОМИТЕТ ЗДРАВООХРАНЕНИЯ </w:t>
      </w:r>
    </w:p>
    <w:p w:rsidR="004B063A" w:rsidRDefault="0092553E">
      <w:pPr>
        <w:jc w:val="center"/>
      </w:pPr>
      <w:r>
        <w:rPr>
          <w:rFonts w:ascii="Times New Roman" w:hAnsi="Times New Roman" w:cs="Times New Roman"/>
          <w:color w:val="000000"/>
          <w:sz w:val="28"/>
          <w:szCs w:val="28"/>
        </w:rPr>
        <w:t>ВОЛГОГРАДСКОЙ ОБЛАСТИ</w:t>
      </w:r>
    </w:p>
    <w:p w:rsidR="004B063A" w:rsidRDefault="004B063A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4B063A" w:rsidRDefault="0092553E" w:rsidP="00977F40">
      <w:pPr>
        <w:pStyle w:val="ConsPlusNormal"/>
        <w:ind w:firstLine="709"/>
        <w:jc w:val="both"/>
        <w:rPr>
          <w:sz w:val="28"/>
          <w:szCs w:val="28"/>
        </w:rPr>
      </w:pPr>
      <w:r w:rsidRPr="009D3A95">
        <w:rPr>
          <w:sz w:val="28"/>
          <w:szCs w:val="28"/>
          <w:highlight w:val="green"/>
        </w:rPr>
        <w:t xml:space="preserve">1. Настоящее Положение регулирует порядок работы с </w:t>
      </w:r>
      <w:r w:rsidRPr="009D3A95">
        <w:rPr>
          <w:sz w:val="28"/>
          <w:szCs w:val="28"/>
          <w:highlight w:val="green"/>
        </w:rPr>
        <w:t xml:space="preserve">обращениями граждан, поступающими в комитет здравоохранения Волгоградской области (далее </w:t>
      </w:r>
      <w:r w:rsidR="00462097" w:rsidRPr="009D3A95">
        <w:rPr>
          <w:sz w:val="28"/>
          <w:szCs w:val="28"/>
          <w:highlight w:val="green"/>
        </w:rPr>
        <w:t>–</w:t>
      </w:r>
      <w:r w:rsidRPr="009D3A95">
        <w:rPr>
          <w:sz w:val="28"/>
          <w:szCs w:val="28"/>
          <w:highlight w:val="green"/>
        </w:rPr>
        <w:t xml:space="preserve"> комитет) в письменной форме, в форме устного обращения</w:t>
      </w:r>
      <w:r w:rsidRPr="009D3A95">
        <w:rPr>
          <w:sz w:val="28"/>
          <w:szCs w:val="28"/>
          <w:highlight w:val="green"/>
        </w:rPr>
        <w:t xml:space="preserve"> или в форме электронного документа, в том числе </w:t>
      </w:r>
      <w:r w:rsidR="00462097" w:rsidRPr="009D3A95">
        <w:rPr>
          <w:sz w:val="28"/>
          <w:szCs w:val="28"/>
          <w:highlight w:val="green"/>
        </w:rPr>
        <w:t xml:space="preserve">                               </w:t>
      </w:r>
      <w:r w:rsidRPr="009D3A95">
        <w:rPr>
          <w:sz w:val="28"/>
          <w:szCs w:val="28"/>
          <w:highlight w:val="green"/>
        </w:rPr>
        <w:t>с использованием федеральной государстве</w:t>
      </w:r>
      <w:r w:rsidRPr="009D3A95">
        <w:rPr>
          <w:sz w:val="28"/>
          <w:szCs w:val="28"/>
          <w:highlight w:val="green"/>
        </w:rPr>
        <w:t xml:space="preserve">нной информационной системы "Единый портал государственных   и муниципальных услуг (функций)" (далее именуется </w:t>
      </w:r>
      <w:r w:rsidR="00462097" w:rsidRPr="009D3A95">
        <w:rPr>
          <w:sz w:val="28"/>
          <w:szCs w:val="28"/>
          <w:highlight w:val="green"/>
        </w:rPr>
        <w:t xml:space="preserve">– </w:t>
      </w:r>
      <w:r w:rsidRPr="009D3A95">
        <w:rPr>
          <w:sz w:val="28"/>
          <w:szCs w:val="28"/>
          <w:highlight w:val="green"/>
        </w:rPr>
        <w:t>Единый портал).</w:t>
      </w:r>
    </w:p>
    <w:p w:rsidR="004B063A" w:rsidRDefault="0092553E" w:rsidP="00977F40">
      <w:pPr>
        <w:pStyle w:val="ConsPlusNormal"/>
        <w:ind w:firstLine="709"/>
        <w:jc w:val="both"/>
      </w:pPr>
      <w:r>
        <w:rPr>
          <w:sz w:val="28"/>
          <w:szCs w:val="28"/>
        </w:rPr>
        <w:t>2. Используемые в настоящем Положении понятия и термины употребляются в значениях, используемых в Федерально</w:t>
      </w:r>
      <w:r>
        <w:rPr>
          <w:color w:val="000000"/>
          <w:sz w:val="28"/>
          <w:szCs w:val="28"/>
        </w:rPr>
        <w:t xml:space="preserve">м </w:t>
      </w:r>
      <w:hyperlink r:id="rId6" w:tgtFrame="Федеральный закон от 02.05.2006 N 59-ФЗ (ред. от 28.12.2024) О порядке рассмотрения обращений граждан Российской Федерации">
        <w:r>
          <w:rPr>
            <w:color w:val="000000"/>
            <w:sz w:val="28"/>
            <w:szCs w:val="28"/>
          </w:rPr>
          <w:t>законе</w:t>
        </w:r>
      </w:hyperlink>
      <w:r>
        <w:rPr>
          <w:color w:val="000000"/>
          <w:sz w:val="28"/>
          <w:szCs w:val="28"/>
        </w:rPr>
        <w:t xml:space="preserve"> от 02 мая 2006 г. </w:t>
      </w:r>
      <w:r w:rsidR="004D0DE4">
        <w:rPr>
          <w:color w:val="000000"/>
          <w:sz w:val="28"/>
          <w:szCs w:val="28"/>
        </w:rPr>
        <w:t>№</w:t>
      </w:r>
      <w:r>
        <w:rPr>
          <w:color w:val="000000"/>
          <w:sz w:val="28"/>
          <w:szCs w:val="28"/>
        </w:rPr>
        <w:t xml:space="preserve"> 59-ФЗ "О порядке рассмотрения обращений граждан </w:t>
      </w:r>
      <w:r>
        <w:rPr>
          <w:sz w:val="28"/>
          <w:szCs w:val="28"/>
        </w:rPr>
        <w:t xml:space="preserve">Российской Федерации" (далее </w:t>
      </w:r>
      <w:r>
        <w:rPr>
          <w:sz w:val="28"/>
          <w:szCs w:val="28"/>
        </w:rPr>
        <w:t xml:space="preserve">именуется </w:t>
      </w:r>
      <w:r w:rsidR="00462097">
        <w:rPr>
          <w:sz w:val="28"/>
          <w:szCs w:val="28"/>
        </w:rPr>
        <w:t>–</w:t>
      </w:r>
      <w:r>
        <w:rPr>
          <w:sz w:val="28"/>
          <w:szCs w:val="28"/>
        </w:rPr>
        <w:t xml:space="preserve"> Федеральный закон).</w:t>
      </w:r>
    </w:p>
    <w:p w:rsidR="004B063A" w:rsidRDefault="0092553E" w:rsidP="00977F40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proofErr w:type="gramStart"/>
      <w:r>
        <w:rPr>
          <w:sz w:val="28"/>
          <w:szCs w:val="28"/>
        </w:rPr>
        <w:t xml:space="preserve">Регистрация обращений, поступивших в комитет, </w:t>
      </w:r>
      <w:r w:rsidRPr="009D3A95">
        <w:rPr>
          <w:sz w:val="28"/>
          <w:szCs w:val="28"/>
          <w:highlight w:val="red"/>
        </w:rPr>
        <w:t xml:space="preserve">в том числе </w:t>
      </w:r>
      <w:r w:rsidR="00462097" w:rsidRPr="009D3A95">
        <w:rPr>
          <w:sz w:val="28"/>
          <w:szCs w:val="28"/>
          <w:highlight w:val="red"/>
        </w:rPr>
        <w:t xml:space="preserve">                  </w:t>
      </w:r>
      <w:r w:rsidRPr="009D3A95">
        <w:rPr>
          <w:sz w:val="28"/>
          <w:szCs w:val="28"/>
          <w:highlight w:val="red"/>
        </w:rPr>
        <w:t>в форме электронного документа,</w:t>
      </w:r>
      <w:r>
        <w:rPr>
          <w:sz w:val="28"/>
          <w:szCs w:val="28"/>
        </w:rPr>
        <w:t xml:space="preserve"> осуществляется </w:t>
      </w:r>
      <w:r w:rsidRPr="008023E1">
        <w:rPr>
          <w:sz w:val="28"/>
          <w:szCs w:val="28"/>
          <w:highlight w:val="green"/>
        </w:rPr>
        <w:t>отделом по контролю качества медицинской помощи и работе с гражданами комитета здравоохранения Волгоградской области</w:t>
      </w:r>
      <w:r w:rsidRPr="008023E1">
        <w:rPr>
          <w:sz w:val="28"/>
          <w:szCs w:val="28"/>
          <w:highlight w:val="green"/>
        </w:rPr>
        <w:t xml:space="preserve"> (далее </w:t>
      </w:r>
      <w:r w:rsidR="00462097" w:rsidRPr="008023E1">
        <w:rPr>
          <w:sz w:val="28"/>
          <w:szCs w:val="28"/>
          <w:highlight w:val="green"/>
        </w:rPr>
        <w:t>–</w:t>
      </w:r>
      <w:r w:rsidRPr="008023E1">
        <w:rPr>
          <w:sz w:val="28"/>
          <w:szCs w:val="28"/>
          <w:highlight w:val="green"/>
        </w:rPr>
        <w:t xml:space="preserve"> отдел)</w:t>
      </w:r>
      <w:r>
        <w:rPr>
          <w:sz w:val="28"/>
          <w:szCs w:val="28"/>
        </w:rPr>
        <w:t xml:space="preserve"> в течение трех дней со дня поступления обращения в комитет, включая день поступления, в автоматизированной системе обработки конфиденциальной информации Волгоградской области (далее </w:t>
      </w:r>
      <w:r w:rsidR="00462097">
        <w:rPr>
          <w:sz w:val="28"/>
          <w:szCs w:val="28"/>
        </w:rPr>
        <w:t>–</w:t>
      </w:r>
      <w:r>
        <w:rPr>
          <w:sz w:val="28"/>
          <w:szCs w:val="28"/>
        </w:rPr>
        <w:t xml:space="preserve"> АСОКИ).</w:t>
      </w:r>
      <w:proofErr w:type="gramEnd"/>
    </w:p>
    <w:p w:rsidR="004B063A" w:rsidRPr="008023E1" w:rsidRDefault="0092553E" w:rsidP="00977F40">
      <w:pPr>
        <w:pStyle w:val="ConsPlusNormal"/>
        <w:ind w:firstLine="709"/>
        <w:jc w:val="both"/>
        <w:rPr>
          <w:sz w:val="28"/>
          <w:szCs w:val="28"/>
          <w:highlight w:val="green"/>
        </w:rPr>
      </w:pPr>
      <w:r w:rsidRPr="008023E1">
        <w:rPr>
          <w:sz w:val="28"/>
          <w:szCs w:val="28"/>
          <w:highlight w:val="green"/>
        </w:rPr>
        <w:t>Обращения, поданные с использованием Единого по</w:t>
      </w:r>
      <w:r w:rsidRPr="008023E1">
        <w:rPr>
          <w:sz w:val="28"/>
          <w:szCs w:val="28"/>
          <w:highlight w:val="green"/>
        </w:rPr>
        <w:t>ртала физическими</w:t>
      </w:r>
      <w:r w:rsidR="00977F40" w:rsidRPr="008023E1">
        <w:rPr>
          <w:sz w:val="28"/>
          <w:szCs w:val="28"/>
          <w:highlight w:val="green"/>
        </w:rPr>
        <w:t xml:space="preserve"> </w:t>
      </w:r>
      <w:r w:rsidRPr="008023E1">
        <w:rPr>
          <w:sz w:val="28"/>
          <w:szCs w:val="28"/>
          <w:highlight w:val="green"/>
        </w:rPr>
        <w:t xml:space="preserve">и юридическими лицами, регистрируются автоматически </w:t>
      </w:r>
      <w:r w:rsidR="00462097" w:rsidRPr="008023E1">
        <w:rPr>
          <w:sz w:val="28"/>
          <w:szCs w:val="28"/>
          <w:highlight w:val="green"/>
        </w:rPr>
        <w:t xml:space="preserve">                 </w:t>
      </w:r>
      <w:r w:rsidRPr="008023E1">
        <w:rPr>
          <w:sz w:val="28"/>
          <w:szCs w:val="28"/>
          <w:highlight w:val="green"/>
        </w:rPr>
        <w:t>в момент их подачи посредством Единого портала. Регистрация подтверждается присваиваемым Единым порталом регистрационным номером.</w:t>
      </w:r>
    </w:p>
    <w:p w:rsidR="004B063A" w:rsidRDefault="0092553E" w:rsidP="00977F40">
      <w:pPr>
        <w:pStyle w:val="ConsPlusNormal"/>
        <w:ind w:firstLine="709"/>
        <w:jc w:val="both"/>
      </w:pPr>
      <w:proofErr w:type="gramStart"/>
      <w:r w:rsidRPr="008023E1">
        <w:rPr>
          <w:sz w:val="28"/>
          <w:szCs w:val="28"/>
          <w:highlight w:val="green"/>
        </w:rPr>
        <w:t>Получение и обработка обращений, поступив</w:t>
      </w:r>
      <w:r w:rsidRPr="008023E1">
        <w:rPr>
          <w:sz w:val="28"/>
          <w:szCs w:val="28"/>
          <w:highlight w:val="green"/>
        </w:rPr>
        <w:t>ших в форме электронного документа с исп</w:t>
      </w:r>
      <w:r w:rsidRPr="008023E1">
        <w:rPr>
          <w:color w:val="000000"/>
          <w:sz w:val="28"/>
          <w:szCs w:val="28"/>
          <w:highlight w:val="green"/>
        </w:rPr>
        <w:t>ользованием Единого портала, осуществляется в соответствии</w:t>
      </w:r>
      <w:r w:rsidR="00977F40" w:rsidRPr="008023E1">
        <w:rPr>
          <w:color w:val="000000"/>
          <w:sz w:val="28"/>
          <w:szCs w:val="28"/>
          <w:highlight w:val="green"/>
        </w:rPr>
        <w:t xml:space="preserve"> </w:t>
      </w:r>
      <w:r w:rsidRPr="008023E1">
        <w:rPr>
          <w:color w:val="000000"/>
          <w:sz w:val="28"/>
          <w:szCs w:val="28"/>
          <w:highlight w:val="green"/>
        </w:rPr>
        <w:t xml:space="preserve">с требованиями </w:t>
      </w:r>
      <w:hyperlink r:id="rId7" w:tgtFrame="Постановление Правительства РФ от 27.12.2023 N 2334 Об утверждении Правил использования федеральной государственной информационной системы Единый портал государственных и муниципальных услуг (функций)">
        <w:r w:rsidRPr="008023E1">
          <w:rPr>
            <w:color w:val="000000"/>
            <w:sz w:val="28"/>
            <w:szCs w:val="28"/>
            <w:highlight w:val="green"/>
          </w:rPr>
          <w:t>постановления</w:t>
        </w:r>
      </w:hyperlink>
      <w:r w:rsidRPr="008023E1">
        <w:rPr>
          <w:color w:val="000000"/>
          <w:sz w:val="28"/>
          <w:szCs w:val="28"/>
          <w:highlight w:val="green"/>
        </w:rPr>
        <w:t xml:space="preserve"> </w:t>
      </w:r>
      <w:r w:rsidRPr="008023E1">
        <w:rPr>
          <w:sz w:val="28"/>
          <w:szCs w:val="28"/>
          <w:highlight w:val="green"/>
        </w:rPr>
        <w:t>Правительства Российской Федерации</w:t>
      </w:r>
      <w:r w:rsidR="00977F40" w:rsidRPr="008023E1">
        <w:rPr>
          <w:sz w:val="28"/>
          <w:szCs w:val="28"/>
          <w:highlight w:val="green"/>
        </w:rPr>
        <w:t xml:space="preserve"> </w:t>
      </w:r>
      <w:r w:rsidRPr="008023E1">
        <w:rPr>
          <w:sz w:val="28"/>
          <w:szCs w:val="28"/>
          <w:highlight w:val="green"/>
        </w:rPr>
        <w:t xml:space="preserve">от 27 декабря 2023 г. № 2334 </w:t>
      </w:r>
      <w:r w:rsidR="00DB2B6F" w:rsidRPr="008023E1">
        <w:rPr>
          <w:sz w:val="28"/>
          <w:szCs w:val="28"/>
          <w:highlight w:val="green"/>
        </w:rPr>
        <w:t xml:space="preserve">                   </w:t>
      </w:r>
      <w:r w:rsidRPr="008023E1">
        <w:rPr>
          <w:sz w:val="28"/>
          <w:szCs w:val="28"/>
          <w:highlight w:val="green"/>
        </w:rPr>
        <w:t>"Об утверждении Правил использования федеральной государст</w:t>
      </w:r>
      <w:r w:rsidRPr="008023E1">
        <w:rPr>
          <w:sz w:val="28"/>
          <w:szCs w:val="28"/>
          <w:highlight w:val="green"/>
        </w:rPr>
        <w:t xml:space="preserve">венной информационной системы "Единый портал государственных </w:t>
      </w:r>
      <w:r w:rsidR="00DB2B6F" w:rsidRPr="008023E1">
        <w:rPr>
          <w:sz w:val="28"/>
          <w:szCs w:val="28"/>
          <w:highlight w:val="green"/>
        </w:rPr>
        <w:t xml:space="preserve">                                </w:t>
      </w:r>
      <w:r w:rsidRPr="008023E1">
        <w:rPr>
          <w:sz w:val="28"/>
          <w:szCs w:val="28"/>
          <w:highlight w:val="green"/>
        </w:rPr>
        <w:t>и муниципальных услуг (функций)" для направления гражданами Российской Федерации, иностранными гражданами, лицами</w:t>
      </w:r>
      <w:r w:rsidRPr="008023E1">
        <w:rPr>
          <w:sz w:val="28"/>
          <w:szCs w:val="28"/>
          <w:highlight w:val="green"/>
        </w:rPr>
        <w:t xml:space="preserve"> </w:t>
      </w:r>
      <w:r w:rsidR="00FE7D4D" w:rsidRPr="008023E1">
        <w:rPr>
          <w:sz w:val="28"/>
          <w:szCs w:val="28"/>
          <w:highlight w:val="green"/>
        </w:rPr>
        <w:t xml:space="preserve">                             </w:t>
      </w:r>
      <w:r w:rsidRPr="008023E1">
        <w:rPr>
          <w:sz w:val="28"/>
          <w:szCs w:val="28"/>
          <w:highlight w:val="green"/>
        </w:rPr>
        <w:t>без гражданства, объединениями граждан, в том числе юридическими</w:t>
      </w:r>
      <w:r w:rsidRPr="008023E1">
        <w:rPr>
          <w:sz w:val="28"/>
          <w:szCs w:val="28"/>
          <w:highlight w:val="green"/>
        </w:rPr>
        <w:t xml:space="preserve"> </w:t>
      </w:r>
      <w:r w:rsidRPr="008023E1">
        <w:rPr>
          <w:sz w:val="28"/>
          <w:szCs w:val="28"/>
          <w:highlight w:val="green"/>
        </w:rPr>
        <w:lastRenderedPageBreak/>
        <w:t>лицами</w:t>
      </w:r>
      <w:proofErr w:type="gramEnd"/>
      <w:r w:rsidRPr="008023E1">
        <w:rPr>
          <w:sz w:val="28"/>
          <w:szCs w:val="28"/>
          <w:highlight w:val="green"/>
        </w:rPr>
        <w:t>, обращений и сообщений в государственные органы, органы местного самоуправления, государственные и муниципальные учреждения, иные организации, осуществляющие публично значимые функции,                                 и их должностным лицам, а также</w:t>
      </w:r>
      <w:r w:rsidRPr="008023E1">
        <w:rPr>
          <w:sz w:val="28"/>
          <w:szCs w:val="28"/>
          <w:highlight w:val="green"/>
        </w:rPr>
        <w:t xml:space="preserve"> для получения и обработки такими органами и организациями указанных обращений и сообщений </w:t>
      </w:r>
      <w:r w:rsidR="00FE7D4D" w:rsidRPr="008023E1">
        <w:rPr>
          <w:sz w:val="28"/>
          <w:szCs w:val="28"/>
          <w:highlight w:val="green"/>
        </w:rPr>
        <w:t xml:space="preserve">                            </w:t>
      </w:r>
      <w:r w:rsidRPr="008023E1">
        <w:rPr>
          <w:sz w:val="28"/>
          <w:szCs w:val="28"/>
          <w:highlight w:val="green"/>
        </w:rPr>
        <w:t xml:space="preserve">и направления ответов </w:t>
      </w:r>
      <w:r w:rsidRPr="008023E1">
        <w:rPr>
          <w:sz w:val="28"/>
          <w:szCs w:val="28"/>
          <w:highlight w:val="green"/>
        </w:rPr>
        <w:t>на такие обращения и сообщения".</w:t>
      </w:r>
    </w:p>
    <w:p w:rsidR="004B063A" w:rsidRDefault="0092553E" w:rsidP="00977F40">
      <w:pPr>
        <w:pStyle w:val="ConsPlusNormal"/>
        <w:ind w:firstLine="709"/>
        <w:jc w:val="both"/>
      </w:pPr>
      <w:r>
        <w:rPr>
          <w:sz w:val="28"/>
          <w:szCs w:val="28"/>
        </w:rPr>
        <w:t>4. В случае, если:</w:t>
      </w:r>
    </w:p>
    <w:p w:rsidR="004B063A" w:rsidRDefault="0092553E" w:rsidP="00977F40">
      <w:pPr>
        <w:pStyle w:val="ConsPlusNormal"/>
        <w:ind w:firstLine="709"/>
        <w:jc w:val="both"/>
      </w:pPr>
      <w:proofErr w:type="gramStart"/>
      <w:r w:rsidRPr="00144D3B">
        <w:rPr>
          <w:sz w:val="28"/>
          <w:szCs w:val="28"/>
          <w:highlight w:val="green"/>
        </w:rPr>
        <w:t>обращение содержит информацию о фактах возможных нарушений законодательст</w:t>
      </w:r>
      <w:r w:rsidRPr="00144D3B">
        <w:rPr>
          <w:sz w:val="28"/>
          <w:szCs w:val="28"/>
          <w:highlight w:val="green"/>
        </w:rPr>
        <w:t xml:space="preserve">ва Российской Федерации в сфере миграции, отдел </w:t>
      </w:r>
      <w:r w:rsidR="00FE7D4D" w:rsidRPr="00144D3B">
        <w:rPr>
          <w:sz w:val="28"/>
          <w:szCs w:val="28"/>
          <w:highlight w:val="green"/>
        </w:rPr>
        <w:t xml:space="preserve">                       </w:t>
      </w:r>
      <w:r w:rsidRPr="00144D3B">
        <w:rPr>
          <w:sz w:val="28"/>
          <w:szCs w:val="28"/>
          <w:highlight w:val="green"/>
        </w:rPr>
        <w:t xml:space="preserve">в течение пяти дней со дня регистрации обращения направляет его </w:t>
      </w:r>
      <w:r w:rsidR="00FE7D4D" w:rsidRPr="00144D3B">
        <w:rPr>
          <w:sz w:val="28"/>
          <w:szCs w:val="28"/>
          <w:highlight w:val="green"/>
        </w:rPr>
        <w:t xml:space="preserve">                       </w:t>
      </w:r>
      <w:r w:rsidRPr="00144D3B">
        <w:rPr>
          <w:sz w:val="28"/>
          <w:szCs w:val="28"/>
          <w:highlight w:val="green"/>
        </w:rPr>
        <w:t xml:space="preserve">в территориальный орган федерального органа исполнительной власти </w:t>
      </w:r>
      <w:r w:rsidR="00FE7D4D" w:rsidRPr="00144D3B">
        <w:rPr>
          <w:sz w:val="28"/>
          <w:szCs w:val="28"/>
          <w:highlight w:val="green"/>
        </w:rPr>
        <w:t xml:space="preserve">                   </w:t>
      </w:r>
      <w:r w:rsidRPr="00144D3B">
        <w:rPr>
          <w:sz w:val="28"/>
          <w:szCs w:val="28"/>
          <w:highlight w:val="green"/>
        </w:rPr>
        <w:t>в сфере внутренних дел</w:t>
      </w:r>
      <w:r w:rsidRPr="00144D3B">
        <w:rPr>
          <w:sz w:val="28"/>
          <w:szCs w:val="28"/>
          <w:highlight w:val="green"/>
        </w:rPr>
        <w:t xml:space="preserve"> и высшему должностному лицу субъекта Ро</w:t>
      </w:r>
      <w:r w:rsidRPr="00144D3B">
        <w:rPr>
          <w:sz w:val="28"/>
          <w:szCs w:val="28"/>
          <w:highlight w:val="green"/>
        </w:rPr>
        <w:t xml:space="preserve">ссийской Федерации (руководителю высшего исполнительного органа государственной власти субъекта Российской Федерации) с уведомлением гражданина, направившего обращение, </w:t>
      </w:r>
      <w:r w:rsidRPr="00144D3B">
        <w:rPr>
          <w:sz w:val="28"/>
          <w:szCs w:val="28"/>
          <w:highlight w:val="green"/>
        </w:rPr>
        <w:t>о переадресации его обращени</w:t>
      </w:r>
      <w:r w:rsidRPr="00144D3B">
        <w:rPr>
          <w:color w:val="000000"/>
          <w:sz w:val="28"/>
          <w:szCs w:val="28"/>
          <w:highlight w:val="green"/>
        </w:rPr>
        <w:t>я</w:t>
      </w:r>
      <w:proofErr w:type="gramEnd"/>
      <w:r w:rsidRPr="00144D3B">
        <w:rPr>
          <w:color w:val="000000"/>
          <w:sz w:val="28"/>
          <w:szCs w:val="28"/>
          <w:highlight w:val="green"/>
        </w:rPr>
        <w:t xml:space="preserve">, </w:t>
      </w:r>
      <w:r w:rsidR="00FE7D4D" w:rsidRPr="00144D3B">
        <w:rPr>
          <w:color w:val="000000"/>
          <w:sz w:val="28"/>
          <w:szCs w:val="28"/>
          <w:highlight w:val="green"/>
        </w:rPr>
        <w:t xml:space="preserve">                 </w:t>
      </w:r>
      <w:r w:rsidRPr="00144D3B">
        <w:rPr>
          <w:color w:val="000000"/>
          <w:sz w:val="28"/>
          <w:szCs w:val="28"/>
          <w:highlight w:val="green"/>
        </w:rPr>
        <w:t>за исключением случая, указа</w:t>
      </w:r>
      <w:r w:rsidRPr="00144D3B">
        <w:rPr>
          <w:color w:val="000000"/>
          <w:sz w:val="28"/>
          <w:szCs w:val="28"/>
          <w:highlight w:val="green"/>
        </w:rPr>
        <w:t xml:space="preserve">нного в </w:t>
      </w:r>
      <w:hyperlink r:id="rId8" w:tgtFrame="Федеральный закон от 02.05.2006 N 59-ФЗ (ред. от 28.12.2024) О порядке рассмотрения обращений граждан Российской Федерации">
        <w:r w:rsidRPr="00144D3B">
          <w:rPr>
            <w:color w:val="000000"/>
            <w:sz w:val="28"/>
            <w:szCs w:val="28"/>
            <w:highlight w:val="green"/>
          </w:rPr>
          <w:t>части</w:t>
        </w:r>
        <w:r w:rsidR="00FE7D4D" w:rsidRPr="00144D3B">
          <w:rPr>
            <w:color w:val="000000"/>
            <w:sz w:val="28"/>
            <w:szCs w:val="28"/>
            <w:highlight w:val="green"/>
          </w:rPr>
          <w:t xml:space="preserve"> </w:t>
        </w:r>
        <w:r w:rsidRPr="00144D3B">
          <w:rPr>
            <w:color w:val="000000"/>
            <w:sz w:val="28"/>
            <w:szCs w:val="28"/>
            <w:highlight w:val="green"/>
          </w:rPr>
          <w:t>4 статьи 11</w:t>
        </w:r>
      </w:hyperlink>
      <w:r w:rsidRPr="00144D3B">
        <w:rPr>
          <w:color w:val="000000"/>
          <w:sz w:val="28"/>
          <w:szCs w:val="28"/>
          <w:highlight w:val="green"/>
        </w:rPr>
        <w:t xml:space="preserve"> Федерального закона;</w:t>
      </w:r>
    </w:p>
    <w:p w:rsidR="004B063A" w:rsidRDefault="0092553E" w:rsidP="00977F40">
      <w:pPr>
        <w:pStyle w:val="ConsPlusNormal"/>
        <w:ind w:firstLine="709"/>
        <w:jc w:val="both"/>
      </w:pPr>
      <w:proofErr w:type="gramStart"/>
      <w:r w:rsidRPr="008023E1">
        <w:rPr>
          <w:color w:val="000000"/>
          <w:sz w:val="28"/>
          <w:szCs w:val="28"/>
        </w:rPr>
        <w:t>обращение содержит вопр</w:t>
      </w:r>
      <w:r w:rsidRPr="008023E1">
        <w:rPr>
          <w:color w:val="000000"/>
          <w:sz w:val="28"/>
          <w:szCs w:val="28"/>
        </w:rPr>
        <w:t>осы,</w:t>
      </w:r>
      <w:r w:rsidRPr="008023E1">
        <w:rPr>
          <w:sz w:val="28"/>
          <w:szCs w:val="28"/>
        </w:rPr>
        <w:t xml:space="preserve"> решение которых не входит </w:t>
      </w:r>
      <w:r w:rsidR="00CC4F87" w:rsidRPr="008023E1">
        <w:rPr>
          <w:sz w:val="28"/>
          <w:szCs w:val="28"/>
        </w:rPr>
        <w:t xml:space="preserve">                          </w:t>
      </w:r>
      <w:r w:rsidRPr="008023E1">
        <w:rPr>
          <w:sz w:val="28"/>
          <w:szCs w:val="28"/>
        </w:rPr>
        <w:t>в компетенцию комитета, отдел в течение семи дней со дня регистрации направляет такие обращения на рассмотрение в соответствующий орган или соответствующему должностному лицу, в компетенцию которых входит решение поставленных</w:t>
      </w:r>
      <w:r w:rsidRPr="008023E1">
        <w:rPr>
          <w:sz w:val="28"/>
          <w:szCs w:val="28"/>
        </w:rPr>
        <w:t xml:space="preserve"> </w:t>
      </w:r>
      <w:r w:rsidRPr="008023E1">
        <w:rPr>
          <w:sz w:val="28"/>
          <w:szCs w:val="28"/>
        </w:rPr>
        <w:t xml:space="preserve">в обращении вопросов, с уведомлением гражданина, направившего обращение, о переадресации обращения, </w:t>
      </w:r>
      <w:r w:rsidR="00CC4F87" w:rsidRPr="008023E1">
        <w:rPr>
          <w:sz w:val="28"/>
          <w:szCs w:val="28"/>
        </w:rPr>
        <w:t xml:space="preserve">                    </w:t>
      </w:r>
      <w:r w:rsidRPr="008023E1">
        <w:rPr>
          <w:sz w:val="28"/>
          <w:szCs w:val="28"/>
        </w:rPr>
        <w:t xml:space="preserve">за исключением случая, указанного </w:t>
      </w:r>
      <w:r w:rsidRPr="008023E1">
        <w:rPr>
          <w:color w:val="000000"/>
          <w:sz w:val="28"/>
          <w:szCs w:val="28"/>
        </w:rPr>
        <w:t xml:space="preserve">в </w:t>
      </w:r>
      <w:hyperlink r:id="rId9" w:tgtFrame="Федеральный закон от 02.05.2006 N 59-ФЗ (ред. от 28.12.2024) О порядке рассмотрения обращений граждан Российской Федерации">
        <w:r w:rsidRPr="008023E1">
          <w:rPr>
            <w:color w:val="000000"/>
            <w:sz w:val="28"/>
            <w:szCs w:val="28"/>
          </w:rPr>
          <w:t xml:space="preserve">части </w:t>
        </w:r>
        <w:r w:rsidRPr="008023E1">
          <w:rPr>
            <w:color w:val="000000"/>
            <w:sz w:val="28"/>
            <w:szCs w:val="28"/>
          </w:rPr>
          <w:t>4 статьи 11</w:t>
        </w:r>
      </w:hyperlink>
      <w:r w:rsidRPr="008023E1">
        <w:rPr>
          <w:color w:val="000000"/>
          <w:sz w:val="28"/>
          <w:szCs w:val="28"/>
        </w:rPr>
        <w:t xml:space="preserve"> Федерального закона;</w:t>
      </w:r>
      <w:proofErr w:type="gramEnd"/>
    </w:p>
    <w:p w:rsidR="004B063A" w:rsidRDefault="0092553E" w:rsidP="00977F40">
      <w:pPr>
        <w:pStyle w:val="ConsPlusNormal"/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обращение содержит сведения о подготавливаемом, совершае</w:t>
      </w:r>
      <w:r>
        <w:rPr>
          <w:sz w:val="28"/>
          <w:szCs w:val="28"/>
        </w:rPr>
        <w:t>мом                    или совершенном противоправном деянии, а также о ли</w:t>
      </w:r>
      <w:r>
        <w:rPr>
          <w:sz w:val="28"/>
          <w:szCs w:val="28"/>
        </w:rPr>
        <w:t xml:space="preserve">це,                                        его подготавливающем, совершающем или совершившем, отдел в течение семи дней со дня регистрации направляет такие обращения </w:t>
      </w:r>
      <w:r w:rsidR="00CC4F87">
        <w:rPr>
          <w:sz w:val="28"/>
          <w:szCs w:val="28"/>
        </w:rPr>
        <w:t xml:space="preserve">                               </w:t>
      </w:r>
      <w:r>
        <w:rPr>
          <w:sz w:val="28"/>
          <w:szCs w:val="28"/>
        </w:rPr>
        <w:t>на рассмотрение государственных органов в соответствии с их компетенцией;</w:t>
      </w:r>
    </w:p>
    <w:p w:rsidR="004B063A" w:rsidRDefault="0092553E" w:rsidP="00977F40">
      <w:pPr>
        <w:pStyle w:val="ConsPlusNormal"/>
        <w:ind w:firstLine="709"/>
        <w:jc w:val="both"/>
      </w:pPr>
      <w:r>
        <w:rPr>
          <w:sz w:val="28"/>
          <w:szCs w:val="28"/>
        </w:rPr>
        <w:t xml:space="preserve">в обращении </w:t>
      </w:r>
      <w:r>
        <w:rPr>
          <w:sz w:val="28"/>
          <w:szCs w:val="28"/>
        </w:rPr>
        <w:t>обжалуется судебное решение, отдел в течение семи дней</w:t>
      </w:r>
      <w:r w:rsidR="00CC4F87">
        <w:rPr>
          <w:sz w:val="28"/>
          <w:szCs w:val="28"/>
        </w:rPr>
        <w:t xml:space="preserve"> </w:t>
      </w:r>
      <w:r>
        <w:rPr>
          <w:sz w:val="28"/>
          <w:szCs w:val="28"/>
        </w:rPr>
        <w:t>со дня регистрации в</w:t>
      </w:r>
      <w:r>
        <w:rPr>
          <w:color w:val="000000"/>
          <w:sz w:val="28"/>
          <w:szCs w:val="28"/>
        </w:rPr>
        <w:t>озвращает обращение гражданину, направившему его,</w:t>
      </w:r>
      <w:r>
        <w:rPr>
          <w:color w:val="000000"/>
          <w:sz w:val="28"/>
          <w:szCs w:val="28"/>
        </w:rPr>
        <w:t xml:space="preserve"> с разъяснением порядка обжалования данного судебного решения,</w:t>
      </w:r>
      <w:r>
        <w:rPr>
          <w:color w:val="000000"/>
          <w:sz w:val="28"/>
          <w:szCs w:val="28"/>
        </w:rPr>
        <w:t xml:space="preserve"> за ис</w:t>
      </w:r>
      <w:r>
        <w:rPr>
          <w:color w:val="000000"/>
          <w:sz w:val="28"/>
          <w:szCs w:val="28"/>
        </w:rPr>
        <w:t xml:space="preserve">ключением случая, указанного в </w:t>
      </w:r>
      <w:hyperlink r:id="rId10" w:tgtFrame="Федеральный закон от 02.05.2006 N 59-ФЗ (ред. от 28.12.2024) О порядке рассмотрения обращений граждан Российской Федерации">
        <w:r>
          <w:rPr>
            <w:color w:val="000000"/>
            <w:sz w:val="28"/>
            <w:szCs w:val="28"/>
          </w:rPr>
          <w:t>части 5.1 статьи 11</w:t>
        </w:r>
      </w:hyperlink>
      <w:r>
        <w:rPr>
          <w:color w:val="000000"/>
          <w:sz w:val="28"/>
          <w:szCs w:val="28"/>
        </w:rPr>
        <w:t xml:space="preserve"> Федер</w:t>
      </w:r>
      <w:r>
        <w:rPr>
          <w:sz w:val="28"/>
          <w:szCs w:val="28"/>
        </w:rPr>
        <w:t>ального закона;</w:t>
      </w:r>
    </w:p>
    <w:p w:rsidR="004B063A" w:rsidRDefault="0092553E" w:rsidP="00977F40">
      <w:pPr>
        <w:pStyle w:val="ConsPlusNormal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текст письменно</w:t>
      </w:r>
      <w:r>
        <w:rPr>
          <w:sz w:val="28"/>
          <w:szCs w:val="28"/>
        </w:rPr>
        <w:t>го обращения не поддается прочтению, ответ                                на обращение не дается и оно не подлежит направлению на рассмотрение                      в соответствующий орган или соответствующему должностному лицу                           в с</w:t>
      </w:r>
      <w:r>
        <w:rPr>
          <w:sz w:val="28"/>
          <w:szCs w:val="28"/>
        </w:rPr>
        <w:t>оответствии с их компетенцией, о чем в течение семи дней со дня регистрации обращения отдел сообщает гражданину, направившему обращение, если его фамилия и почтовый адрес поддаются прочтению;</w:t>
      </w:r>
      <w:proofErr w:type="gramEnd"/>
    </w:p>
    <w:p w:rsidR="004B063A" w:rsidRDefault="0092553E" w:rsidP="00977F40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обращении содержатся нецензурные либо оскорбительные выражения</w:t>
      </w:r>
      <w:r>
        <w:rPr>
          <w:sz w:val="28"/>
          <w:szCs w:val="28"/>
        </w:rPr>
        <w:t xml:space="preserve">, угрозы жизни, здоровью и имуществу должностного лица, </w:t>
      </w:r>
      <w:r w:rsidR="00924A1A">
        <w:rPr>
          <w:sz w:val="28"/>
          <w:szCs w:val="28"/>
        </w:rPr>
        <w:t xml:space="preserve">                 </w:t>
      </w:r>
      <w:r>
        <w:rPr>
          <w:sz w:val="28"/>
          <w:szCs w:val="28"/>
        </w:rPr>
        <w:t xml:space="preserve">а также членов его семьи, отдел вправе принять решение об оставлении </w:t>
      </w:r>
      <w:r>
        <w:rPr>
          <w:sz w:val="28"/>
          <w:szCs w:val="28"/>
        </w:rPr>
        <w:lastRenderedPageBreak/>
        <w:t xml:space="preserve">обращения без ответа </w:t>
      </w:r>
      <w:r>
        <w:rPr>
          <w:sz w:val="28"/>
          <w:szCs w:val="28"/>
        </w:rPr>
        <w:t xml:space="preserve">по существу поставленных в нем вопросов </w:t>
      </w:r>
      <w:r w:rsidR="00924A1A">
        <w:rPr>
          <w:sz w:val="28"/>
          <w:szCs w:val="28"/>
        </w:rPr>
        <w:t xml:space="preserve">                            </w:t>
      </w:r>
      <w:r>
        <w:rPr>
          <w:sz w:val="28"/>
          <w:szCs w:val="28"/>
        </w:rPr>
        <w:t>и сообщить гражданину, направившему обращение, о нед</w:t>
      </w:r>
      <w:r>
        <w:rPr>
          <w:sz w:val="28"/>
          <w:szCs w:val="28"/>
        </w:rPr>
        <w:t>опустимости злоупотребления правом;</w:t>
      </w:r>
    </w:p>
    <w:p w:rsidR="004B063A" w:rsidRDefault="0092553E" w:rsidP="00977F40">
      <w:pPr>
        <w:pStyle w:val="ConsPlusNormal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текст письменного обращения не позволяет определить суть предложения, заявления или жалобы, ответ на обращение не дается и оно не подлежит направлению на рассмотрение в государственный орган, орган местного самоуправлени</w:t>
      </w:r>
      <w:r>
        <w:rPr>
          <w:sz w:val="28"/>
          <w:szCs w:val="28"/>
        </w:rPr>
        <w:t>я муниципального образования Волгоградской области</w:t>
      </w:r>
      <w:r w:rsidR="00924A1A">
        <w:rPr>
          <w:sz w:val="28"/>
          <w:szCs w:val="28"/>
        </w:rPr>
        <w:t xml:space="preserve"> </w:t>
      </w:r>
      <w:r>
        <w:rPr>
          <w:sz w:val="28"/>
          <w:szCs w:val="28"/>
        </w:rPr>
        <w:t>или должностному лицу в соответствии с их компетенцией, о чем в течение семи дней со дня регистрации обращения отдел сообщает гражданину, направившему обращение;</w:t>
      </w:r>
      <w:proofErr w:type="gramEnd"/>
    </w:p>
    <w:p w:rsidR="004B063A" w:rsidRDefault="0092553E" w:rsidP="00977F40">
      <w:pPr>
        <w:pStyle w:val="ConsPlusNormal"/>
        <w:ind w:firstLine="709"/>
        <w:jc w:val="both"/>
      </w:pPr>
      <w:proofErr w:type="gramStart"/>
      <w:r>
        <w:rPr>
          <w:sz w:val="28"/>
          <w:szCs w:val="28"/>
        </w:rPr>
        <w:t xml:space="preserve">в комитет поступает </w:t>
      </w:r>
      <w:r>
        <w:rPr>
          <w:sz w:val="28"/>
          <w:szCs w:val="28"/>
        </w:rPr>
        <w:t>пис</w:t>
      </w:r>
      <w:r>
        <w:rPr>
          <w:color w:val="000000"/>
          <w:sz w:val="28"/>
          <w:szCs w:val="28"/>
        </w:rPr>
        <w:t>ьменное обращение, содержащее вопрос, ответ</w:t>
      </w:r>
      <w:r w:rsidR="00924A1A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на который размещен в соответствии с </w:t>
      </w:r>
      <w:hyperlink r:id="rId11" w:tgtFrame="Федеральный закон от 02.05.2006 N 59-ФЗ (ред. от 28.12.2024) О порядке рассмотрения обращений граждан Российской Федерации">
        <w:r>
          <w:rPr>
            <w:color w:val="000000"/>
            <w:sz w:val="28"/>
            <w:szCs w:val="28"/>
          </w:rPr>
          <w:t>частью 4 статьи 10</w:t>
        </w:r>
      </w:hyperlink>
      <w:r>
        <w:rPr>
          <w:color w:val="000000"/>
          <w:sz w:val="28"/>
          <w:szCs w:val="28"/>
        </w:rPr>
        <w:t xml:space="preserve"> Феде</w:t>
      </w:r>
      <w:r>
        <w:rPr>
          <w:sz w:val="28"/>
          <w:szCs w:val="28"/>
        </w:rPr>
        <w:t>рального закона на официальном сайте комитета в информационно-телекоммуникационной сети "Интернет", гражданину, направившему обращение, в течение семи дней со дня регистрации обращения сообщается электронный адрес официа</w:t>
      </w:r>
      <w:r>
        <w:rPr>
          <w:sz w:val="28"/>
          <w:szCs w:val="28"/>
        </w:rPr>
        <w:t>льного сайта</w:t>
      </w:r>
      <w:r w:rsidR="005D137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информационно-телекоммуникационной сети "Интернет", на котором размещен ответ </w:t>
      </w:r>
      <w:r w:rsidR="005D1371">
        <w:rPr>
          <w:sz w:val="28"/>
          <w:szCs w:val="28"/>
        </w:rPr>
        <w:t xml:space="preserve">                   </w:t>
      </w:r>
      <w:r>
        <w:rPr>
          <w:sz w:val="28"/>
          <w:szCs w:val="28"/>
        </w:rPr>
        <w:t>на вопрос, поставленный в обращении, при этом обращение</w:t>
      </w:r>
      <w:proofErr w:type="gramEnd"/>
      <w:r>
        <w:rPr>
          <w:sz w:val="28"/>
          <w:szCs w:val="28"/>
        </w:rPr>
        <w:t>, содержащее обжалование судебного решения, не возвращается.</w:t>
      </w:r>
    </w:p>
    <w:p w:rsidR="004B063A" w:rsidRDefault="0092553E" w:rsidP="00977F40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 Решение вопроса об определени</w:t>
      </w:r>
      <w:r>
        <w:rPr>
          <w:sz w:val="28"/>
          <w:szCs w:val="28"/>
        </w:rPr>
        <w:t xml:space="preserve">и должностного лица, </w:t>
      </w:r>
      <w:r w:rsidR="005D1371">
        <w:rPr>
          <w:sz w:val="28"/>
          <w:szCs w:val="28"/>
        </w:rPr>
        <w:t xml:space="preserve">                              </w:t>
      </w:r>
      <w:r>
        <w:rPr>
          <w:sz w:val="28"/>
          <w:szCs w:val="28"/>
        </w:rPr>
        <w:t xml:space="preserve">на рассмотрение которого передается обращение, принимается </w:t>
      </w:r>
      <w:r w:rsidR="005D1371">
        <w:rPr>
          <w:sz w:val="28"/>
          <w:szCs w:val="28"/>
        </w:rPr>
        <w:t xml:space="preserve">                               </w:t>
      </w:r>
      <w:r>
        <w:rPr>
          <w:sz w:val="28"/>
          <w:szCs w:val="28"/>
        </w:rPr>
        <w:t>в соответствии с утвержденным распределением обязанностей между заместителями председателя комитета.</w:t>
      </w:r>
    </w:p>
    <w:p w:rsidR="004B063A" w:rsidRDefault="0092553E" w:rsidP="00977F40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 Ответственные исполнители не позднее следующего дня со дня поступления к</w:t>
      </w:r>
      <w:r>
        <w:rPr>
          <w:sz w:val="28"/>
          <w:szCs w:val="28"/>
        </w:rPr>
        <w:t xml:space="preserve"> ним обращения вправе инициировать рассмотрение вопроса                  о передаче обращения на рассмотрение другому должностному лицу, </w:t>
      </w:r>
      <w:r w:rsidR="005D1371">
        <w:rPr>
          <w:sz w:val="28"/>
          <w:szCs w:val="28"/>
        </w:rPr>
        <w:t xml:space="preserve">                     </w:t>
      </w:r>
      <w:r>
        <w:rPr>
          <w:sz w:val="28"/>
          <w:szCs w:val="28"/>
        </w:rPr>
        <w:t xml:space="preserve">а также </w:t>
      </w:r>
      <w:r>
        <w:rPr>
          <w:sz w:val="28"/>
          <w:szCs w:val="28"/>
        </w:rPr>
        <w:t>об определении нескольких исполнителей.</w:t>
      </w:r>
    </w:p>
    <w:p w:rsidR="004B063A" w:rsidRDefault="0092553E" w:rsidP="00977F40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Решение вопроса о передаче обращения на рассмотрение другому должн</w:t>
      </w:r>
      <w:r>
        <w:rPr>
          <w:sz w:val="28"/>
          <w:szCs w:val="28"/>
        </w:rPr>
        <w:t xml:space="preserve">остному лицу, об определении соисполнителей относится </w:t>
      </w:r>
      <w:r w:rsidR="005D1371">
        <w:rPr>
          <w:sz w:val="28"/>
          <w:szCs w:val="28"/>
        </w:rPr>
        <w:t xml:space="preserve">                             </w:t>
      </w:r>
      <w:r>
        <w:rPr>
          <w:sz w:val="28"/>
          <w:szCs w:val="28"/>
        </w:rPr>
        <w:t>к компетенции должностного лица, давшего указание об исполнении обращения (наложившего резолюцию), и может быть принято не позднее двух рабочих дней со дня инициирования рассмотрения этого вопроса.</w:t>
      </w:r>
    </w:p>
    <w:p w:rsidR="004B063A" w:rsidRDefault="0092553E" w:rsidP="00977F40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7. Е</w:t>
      </w:r>
      <w:r>
        <w:rPr>
          <w:sz w:val="28"/>
          <w:szCs w:val="28"/>
        </w:rPr>
        <w:t xml:space="preserve">сли поручение дано соисполнителям, то работу по рассмотрению обращения координирует лицо, отмеченное в поручении пометкой "Ответственный". Указанное лицо анализирует, обобщает материалы, представленные другими исполнителями в порядке </w:t>
      </w:r>
      <w:proofErr w:type="spellStart"/>
      <w:r>
        <w:rPr>
          <w:sz w:val="28"/>
          <w:szCs w:val="28"/>
        </w:rPr>
        <w:t>соисполнения</w:t>
      </w:r>
      <w:proofErr w:type="spellEnd"/>
      <w:r>
        <w:rPr>
          <w:sz w:val="28"/>
          <w:szCs w:val="28"/>
        </w:rPr>
        <w:t xml:space="preserve">, готовит </w:t>
      </w:r>
      <w:r>
        <w:rPr>
          <w:sz w:val="28"/>
          <w:szCs w:val="28"/>
        </w:rPr>
        <w:t xml:space="preserve">                  и направляет ответ гражданину.</w:t>
      </w:r>
    </w:p>
    <w:p w:rsidR="004B063A" w:rsidRDefault="0092553E" w:rsidP="00977F40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 отсутствии в резолюции должностного лица, выдавшего поручение, пометки "Ответственный" ответ гражданину направляет исполнитель, указанный в списке исполнителей первым.</w:t>
      </w:r>
    </w:p>
    <w:p w:rsidR="004B063A" w:rsidRDefault="0092553E" w:rsidP="00977F40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8. Ответственный исполнитель органи</w:t>
      </w:r>
      <w:r>
        <w:rPr>
          <w:sz w:val="28"/>
          <w:szCs w:val="28"/>
        </w:rPr>
        <w:t xml:space="preserve">зует и координирует выполнение поручения соисполнителями, несет ответственность за его исполнение, в том числе за своевременность, полноту, достоверность </w:t>
      </w:r>
      <w:r w:rsidR="00EC1536">
        <w:rPr>
          <w:sz w:val="28"/>
          <w:szCs w:val="28"/>
        </w:rPr>
        <w:t xml:space="preserve">                   </w:t>
      </w:r>
      <w:r>
        <w:rPr>
          <w:sz w:val="28"/>
          <w:szCs w:val="28"/>
        </w:rPr>
        <w:t>и качество исполнения, внесение электронных образов документов, направленных и (или) полученных в ходе</w:t>
      </w:r>
      <w:r>
        <w:rPr>
          <w:sz w:val="28"/>
          <w:szCs w:val="28"/>
        </w:rPr>
        <w:t xml:space="preserve"> рассмотрения обращения, </w:t>
      </w:r>
      <w:r w:rsidR="00EC1536">
        <w:rPr>
          <w:sz w:val="28"/>
          <w:szCs w:val="28"/>
        </w:rPr>
        <w:t xml:space="preserve">                     </w:t>
      </w:r>
      <w:r>
        <w:rPr>
          <w:sz w:val="28"/>
          <w:szCs w:val="28"/>
        </w:rPr>
        <w:lastRenderedPageBreak/>
        <w:t>в АСОКИ.</w:t>
      </w:r>
    </w:p>
    <w:p w:rsidR="004B063A" w:rsidRDefault="0092553E" w:rsidP="00977F40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Соисполнители не позднее истечения первой половины срока рассмотрения обращения обязаны представить ответственному исполнителю все необходимые материалы для анализа, обобщения </w:t>
      </w:r>
      <w:r w:rsidR="00EC1536">
        <w:rPr>
          <w:sz w:val="28"/>
          <w:szCs w:val="28"/>
        </w:rPr>
        <w:t xml:space="preserve">                           </w:t>
      </w:r>
      <w:r>
        <w:rPr>
          <w:sz w:val="28"/>
          <w:szCs w:val="28"/>
        </w:rPr>
        <w:t>и подготовки ответа гражданину.</w:t>
      </w:r>
    </w:p>
    <w:p w:rsidR="004B063A" w:rsidRDefault="0092553E" w:rsidP="00977F40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случае необх</w:t>
      </w:r>
      <w:r>
        <w:rPr>
          <w:sz w:val="28"/>
          <w:szCs w:val="28"/>
        </w:rPr>
        <w:t xml:space="preserve">одимости срок представления информации в порядке </w:t>
      </w:r>
      <w:proofErr w:type="spellStart"/>
      <w:r>
        <w:rPr>
          <w:sz w:val="28"/>
          <w:szCs w:val="28"/>
        </w:rPr>
        <w:t>соисполнения</w:t>
      </w:r>
      <w:proofErr w:type="spellEnd"/>
      <w:r>
        <w:rPr>
          <w:sz w:val="28"/>
          <w:szCs w:val="28"/>
        </w:rPr>
        <w:t xml:space="preserve"> может быть продлен по согласованию с ответственным исполнителем.</w:t>
      </w:r>
    </w:p>
    <w:p w:rsidR="004B063A" w:rsidRDefault="0092553E" w:rsidP="00977F40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Соисполнитель отвечает за своевременность, полноту, достоверность                     и качество информации, представляемой им от</w:t>
      </w:r>
      <w:r>
        <w:rPr>
          <w:sz w:val="28"/>
          <w:szCs w:val="28"/>
        </w:rPr>
        <w:t>ветственному исполнителю,                   а также за внесение электронных образов документов, направленных                  и (или) полученных в ходе рассмотрения обращения, в АСОКИ.</w:t>
      </w:r>
    </w:p>
    <w:p w:rsidR="004B063A" w:rsidRDefault="0092553E" w:rsidP="00977F40">
      <w:pPr>
        <w:pStyle w:val="ConsPlusNormal"/>
        <w:ind w:firstLine="709"/>
        <w:jc w:val="both"/>
      </w:pPr>
      <w:r>
        <w:rPr>
          <w:sz w:val="28"/>
          <w:szCs w:val="28"/>
        </w:rPr>
        <w:t>9. Ответственный исполнитель организует рассмотрение обращения, в том ч</w:t>
      </w:r>
      <w:r>
        <w:rPr>
          <w:sz w:val="28"/>
          <w:szCs w:val="28"/>
        </w:rPr>
        <w:t>исле принимает решение о продлении срока его рассмотрения, направление уведомления заявителю в случаях, предусмотренных</w:t>
      </w:r>
      <w:r>
        <w:rPr>
          <w:color w:val="000000"/>
          <w:sz w:val="28"/>
          <w:szCs w:val="28"/>
        </w:rPr>
        <w:t xml:space="preserve"> </w:t>
      </w:r>
      <w:hyperlink r:id="rId12" w:tgtFrame="Федеральный закон от 02.05.2006 N 59-ФЗ (ред. от 28.12.2024) О порядке рассмотрения обращений граждан Российской Федерации">
        <w:r>
          <w:rPr>
            <w:color w:val="000000"/>
            <w:sz w:val="28"/>
            <w:szCs w:val="28"/>
          </w:rPr>
          <w:t xml:space="preserve">частью 2 статьи </w:t>
        </w:r>
        <w:r>
          <w:rPr>
            <w:color w:val="000000"/>
            <w:sz w:val="28"/>
            <w:szCs w:val="28"/>
          </w:rPr>
          <w:t>12</w:t>
        </w:r>
      </w:hyperlink>
      <w:r>
        <w:rPr>
          <w:color w:val="000000"/>
          <w:sz w:val="28"/>
          <w:szCs w:val="28"/>
        </w:rPr>
        <w:t xml:space="preserve"> Федерального закона, и ответа на него в сроки, установленные действующим законодательством.</w:t>
      </w:r>
    </w:p>
    <w:p w:rsidR="004B063A" w:rsidRDefault="0092553E" w:rsidP="00977F40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10. Ответы на обращения со всеми относящимися к ним материалами представляются ответственн</w:t>
      </w:r>
      <w:r>
        <w:rPr>
          <w:sz w:val="28"/>
          <w:szCs w:val="28"/>
        </w:rPr>
        <w:t>ыми исполнителями в отдел не позднее двух рабочих дней до окончания срока рассмотрения обращения.</w:t>
      </w:r>
    </w:p>
    <w:p w:rsidR="004B063A" w:rsidRDefault="0092553E" w:rsidP="00977F40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11. </w:t>
      </w:r>
      <w:proofErr w:type="gramStart"/>
      <w:r>
        <w:rPr>
          <w:sz w:val="28"/>
          <w:szCs w:val="28"/>
        </w:rPr>
        <w:t>Ответ на обращение направляется в форме электронного документа</w:t>
      </w:r>
      <w:r>
        <w:rPr>
          <w:sz w:val="28"/>
          <w:szCs w:val="28"/>
        </w:rPr>
        <w:t xml:space="preserve"> по адресу электронной почты, указанному в обращении, поступившем</w:t>
      </w:r>
      <w:r>
        <w:rPr>
          <w:sz w:val="28"/>
          <w:szCs w:val="28"/>
        </w:rPr>
        <w:t xml:space="preserve"> в комитет в форме электронного документа</w:t>
      </w:r>
      <w:r w:rsidR="00130831">
        <w:rPr>
          <w:sz w:val="28"/>
          <w:szCs w:val="28"/>
        </w:rPr>
        <w:t>,</w:t>
      </w:r>
      <w:r>
        <w:rPr>
          <w:sz w:val="28"/>
          <w:szCs w:val="28"/>
        </w:rPr>
        <w:t xml:space="preserve"> или по адресу (уникальному идентификатору) личного кабинета гражданина на Едином портале при его использовании, и в письменной форме по почтовому адресу, указанному</w:t>
      </w:r>
      <w:r w:rsidR="005A165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обращении, </w:t>
      </w:r>
      <w:r>
        <w:rPr>
          <w:sz w:val="28"/>
          <w:szCs w:val="28"/>
        </w:rPr>
        <w:t>поступившем в комитет в письменной форме.</w:t>
      </w:r>
      <w:proofErr w:type="gramEnd"/>
    </w:p>
    <w:p w:rsidR="004B063A" w:rsidRDefault="0092553E" w:rsidP="00977F40">
      <w:pPr>
        <w:pStyle w:val="ConsPlusNormal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 случае если обращение, поступившее в комитет в форме электронного документа или по адресу (уникальному идентификатору) личного кабинета гражданина на Едином портале при его использовании, содержит просьбу заявите</w:t>
      </w:r>
      <w:r>
        <w:rPr>
          <w:sz w:val="28"/>
          <w:szCs w:val="28"/>
        </w:rPr>
        <w:t xml:space="preserve">ля об отправке ответа в письменном виде </w:t>
      </w:r>
      <w:r w:rsidR="005A165D">
        <w:rPr>
          <w:sz w:val="28"/>
          <w:szCs w:val="28"/>
        </w:rPr>
        <w:t xml:space="preserve">                     </w:t>
      </w:r>
      <w:r>
        <w:rPr>
          <w:sz w:val="28"/>
          <w:szCs w:val="28"/>
        </w:rPr>
        <w:t>на почтовый адрес, указанный в обращении, или обращение, поступившее в комитет в письменном виде, содержит просьбу заявителя об отправке ответа в форме электронного документа по адресу</w:t>
      </w:r>
      <w:proofErr w:type="gramEnd"/>
      <w:r>
        <w:rPr>
          <w:sz w:val="28"/>
          <w:szCs w:val="28"/>
        </w:rPr>
        <w:t xml:space="preserve"> электронной почты, </w:t>
      </w:r>
      <w:proofErr w:type="gramStart"/>
      <w:r>
        <w:rPr>
          <w:sz w:val="28"/>
          <w:szCs w:val="28"/>
        </w:rPr>
        <w:t>указанному</w:t>
      </w:r>
      <w:proofErr w:type="gramEnd"/>
      <w:r>
        <w:rPr>
          <w:sz w:val="28"/>
          <w:szCs w:val="28"/>
        </w:rPr>
        <w:t xml:space="preserve"> в</w:t>
      </w:r>
      <w:r>
        <w:rPr>
          <w:sz w:val="28"/>
          <w:szCs w:val="28"/>
        </w:rPr>
        <w:t xml:space="preserve"> обращении, отправка ответа должна производиться и в форме электронного документа,</w:t>
      </w:r>
      <w:r w:rsidR="005A165D">
        <w:rPr>
          <w:sz w:val="28"/>
          <w:szCs w:val="28"/>
        </w:rPr>
        <w:t xml:space="preserve"> </w:t>
      </w:r>
      <w:r>
        <w:rPr>
          <w:sz w:val="28"/>
          <w:szCs w:val="28"/>
        </w:rPr>
        <w:t>и в письменном виде на адрес электронной почты и на почтовый адрес, указанные в обращении.</w:t>
      </w:r>
    </w:p>
    <w:p w:rsidR="004B063A" w:rsidRDefault="0092553E" w:rsidP="00977F40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Электронный образ уведомления о доставке ответа заяви</w:t>
      </w:r>
      <w:r>
        <w:rPr>
          <w:sz w:val="28"/>
          <w:szCs w:val="28"/>
        </w:rPr>
        <w:t xml:space="preserve">телю </w:t>
      </w:r>
      <w:r w:rsidR="005A165D">
        <w:rPr>
          <w:sz w:val="28"/>
          <w:szCs w:val="28"/>
        </w:rPr>
        <w:t xml:space="preserve">                      </w:t>
      </w:r>
      <w:r>
        <w:rPr>
          <w:sz w:val="28"/>
          <w:szCs w:val="28"/>
        </w:rPr>
        <w:t>в форме электронного документа вносится в АСОКИ.</w:t>
      </w:r>
    </w:p>
    <w:p w:rsidR="004B063A" w:rsidRDefault="0092553E" w:rsidP="00977F40">
      <w:pPr>
        <w:pStyle w:val="ConsPlusNormal"/>
        <w:ind w:firstLine="709"/>
        <w:jc w:val="both"/>
      </w:pPr>
      <w:proofErr w:type="gramStart"/>
      <w:r>
        <w:rPr>
          <w:sz w:val="28"/>
          <w:szCs w:val="28"/>
        </w:rPr>
        <w:t>На поступившее в комитет обращение, содержащее предложение, заявление или жалобу, которые затрагивают интересы неопределенного круга лиц, в частности на обращение, в котором обжалуется судебное решение,</w:t>
      </w:r>
      <w:r>
        <w:rPr>
          <w:sz w:val="28"/>
          <w:szCs w:val="28"/>
        </w:rPr>
        <w:t xml:space="preserve"> вынесенное в отношении неопределенного круга лиц, ответ, в том числе</w:t>
      </w:r>
      <w:r w:rsidR="005A165D">
        <w:rPr>
          <w:sz w:val="28"/>
          <w:szCs w:val="28"/>
        </w:rPr>
        <w:t xml:space="preserve"> </w:t>
      </w:r>
      <w:r>
        <w:rPr>
          <w:sz w:val="28"/>
          <w:szCs w:val="28"/>
        </w:rPr>
        <w:t>с разъяснением порядка обжалования судебного решения, может быть размещен с соблюдением требований</w:t>
      </w:r>
      <w:r>
        <w:rPr>
          <w:color w:val="000000"/>
          <w:sz w:val="28"/>
          <w:szCs w:val="28"/>
        </w:rPr>
        <w:t xml:space="preserve"> </w:t>
      </w:r>
      <w:hyperlink r:id="rId13" w:tgtFrame="Федеральный закон от 02.05.2006 N 59-ФЗ (ред. от 28.12.2024) О порядке рассмотрения обращений граждан Российской Федерации">
        <w:r>
          <w:rPr>
            <w:color w:val="000000"/>
            <w:sz w:val="28"/>
            <w:szCs w:val="28"/>
          </w:rPr>
          <w:t>части 2 статьи 6</w:t>
        </w:r>
      </w:hyperlink>
      <w:r>
        <w:rPr>
          <w:color w:val="000000"/>
          <w:sz w:val="28"/>
          <w:szCs w:val="28"/>
        </w:rPr>
        <w:t xml:space="preserve"> Федерального </w:t>
      </w:r>
      <w:r>
        <w:rPr>
          <w:color w:val="000000"/>
          <w:sz w:val="28"/>
          <w:szCs w:val="28"/>
        </w:rPr>
        <w:lastRenderedPageBreak/>
        <w:t>закона</w:t>
      </w:r>
      <w:r w:rsidR="005A165D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на официальном сайте комитета в информационно-телекоммуникационной сети</w:t>
      </w:r>
      <w:proofErr w:type="gramEnd"/>
      <w:r>
        <w:rPr>
          <w:color w:val="000000"/>
          <w:sz w:val="28"/>
          <w:szCs w:val="28"/>
        </w:rPr>
        <w:t xml:space="preserve"> "Интернет".</w:t>
      </w:r>
    </w:p>
    <w:p w:rsidR="004B063A" w:rsidRDefault="0092553E" w:rsidP="00977F40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12.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соблюдением сроков рассмотрения обращений осуществляет отдел.</w:t>
      </w:r>
    </w:p>
    <w:p w:rsidR="004B063A" w:rsidRDefault="0092553E" w:rsidP="00977F40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случае </w:t>
      </w:r>
      <w:proofErr w:type="gramStart"/>
      <w:r>
        <w:rPr>
          <w:sz w:val="28"/>
          <w:szCs w:val="28"/>
        </w:rPr>
        <w:t>выявления нарушения сроков направления ответов</w:t>
      </w:r>
      <w:proofErr w:type="gramEnd"/>
      <w:r>
        <w:rPr>
          <w:sz w:val="28"/>
          <w:szCs w:val="28"/>
        </w:rPr>
        <w:t xml:space="preserve"> </w:t>
      </w:r>
      <w:r w:rsidR="00830555">
        <w:rPr>
          <w:sz w:val="28"/>
          <w:szCs w:val="28"/>
        </w:rPr>
        <w:t xml:space="preserve">                      </w:t>
      </w:r>
      <w:r>
        <w:rPr>
          <w:sz w:val="28"/>
          <w:szCs w:val="28"/>
        </w:rPr>
        <w:t xml:space="preserve">на обращения, а также сроков представления в отдел материалов дел </w:t>
      </w:r>
      <w:r w:rsidR="00830555">
        <w:rPr>
          <w:sz w:val="28"/>
          <w:szCs w:val="28"/>
        </w:rPr>
        <w:t xml:space="preserve">                  </w:t>
      </w:r>
      <w:r>
        <w:rPr>
          <w:sz w:val="28"/>
          <w:szCs w:val="28"/>
        </w:rPr>
        <w:t>по обращениям отдел еженедельно информирует об этом замести</w:t>
      </w:r>
      <w:r>
        <w:rPr>
          <w:sz w:val="28"/>
          <w:szCs w:val="28"/>
        </w:rPr>
        <w:t>теля председателя комитета,</w:t>
      </w:r>
      <w:r>
        <w:rPr>
          <w:sz w:val="28"/>
          <w:szCs w:val="28"/>
        </w:rPr>
        <w:t xml:space="preserve"> в непосредственном подчинении которого находится отдел.</w:t>
      </w:r>
    </w:p>
    <w:p w:rsidR="004B063A" w:rsidRDefault="0092553E" w:rsidP="00977F40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13. Ежедневно (при наличии ответов на обращения) сотрудник отдела подготавливает почту к отправке, а именно:</w:t>
      </w:r>
    </w:p>
    <w:p w:rsidR="004B063A" w:rsidRDefault="0092553E" w:rsidP="00977F40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проверяет правильность написания фамилии</w:t>
      </w:r>
      <w:r>
        <w:rPr>
          <w:sz w:val="28"/>
          <w:szCs w:val="28"/>
        </w:rPr>
        <w:t>, имени, отчества заявителя, его почтовый адрес (адрес электронной почты);</w:t>
      </w:r>
    </w:p>
    <w:p w:rsidR="004B063A" w:rsidRDefault="0092553E" w:rsidP="00977F40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подписывает конверты, конвертирует подлежащие отправке документы;</w:t>
      </w:r>
    </w:p>
    <w:p w:rsidR="004B063A" w:rsidRDefault="0092553E" w:rsidP="00977F40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ведет реестр, в котором отражает реквизиты и стоимость почтовых отправлений.</w:t>
      </w:r>
    </w:p>
    <w:p w:rsidR="004B063A" w:rsidRDefault="0092553E" w:rsidP="00977F40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Ответы на обращения в письменной форме</w:t>
      </w:r>
      <w:r>
        <w:rPr>
          <w:sz w:val="28"/>
          <w:szCs w:val="28"/>
        </w:rPr>
        <w:t xml:space="preserve"> отправляются через структурные подразделения ФГУП "Почта России", в форме электронного документа </w:t>
      </w:r>
      <w:r w:rsidR="00830555">
        <w:rPr>
          <w:sz w:val="28"/>
          <w:szCs w:val="28"/>
        </w:rPr>
        <w:t>–</w:t>
      </w:r>
      <w:r>
        <w:rPr>
          <w:sz w:val="28"/>
          <w:szCs w:val="28"/>
        </w:rPr>
        <w:t xml:space="preserve"> на адрес электронной почты, указанный в обращении.</w:t>
      </w:r>
    </w:p>
    <w:p w:rsidR="004B063A" w:rsidRDefault="0092553E" w:rsidP="00977F40">
      <w:pPr>
        <w:pStyle w:val="ConsPlusNormal"/>
        <w:ind w:firstLine="709"/>
        <w:jc w:val="both"/>
      </w:pPr>
      <w:r>
        <w:rPr>
          <w:sz w:val="28"/>
          <w:szCs w:val="28"/>
        </w:rPr>
        <w:t>14. Вопросы, не урегулированные</w:t>
      </w:r>
      <w:r>
        <w:rPr>
          <w:color w:val="000000"/>
          <w:sz w:val="28"/>
          <w:szCs w:val="28"/>
        </w:rPr>
        <w:t xml:space="preserve"> настоящим Положением, решаются</w:t>
      </w:r>
      <w:r w:rsidR="00830555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в порядке, предусмотрен</w:t>
      </w:r>
      <w:r>
        <w:rPr>
          <w:color w:val="000000"/>
          <w:sz w:val="28"/>
          <w:szCs w:val="28"/>
        </w:rPr>
        <w:t xml:space="preserve">ном Федеральным </w:t>
      </w:r>
      <w:hyperlink r:id="rId14" w:tgtFrame="Федеральный закон от 02.05.2006 N 59-ФЗ (ред. от 28.12.2024) О порядке рассмотрения обращений граждан Российской Федерации">
        <w:r>
          <w:rPr>
            <w:color w:val="000000"/>
            <w:sz w:val="28"/>
            <w:szCs w:val="28"/>
          </w:rPr>
          <w:t>законом</w:t>
        </w:r>
      </w:hyperlink>
      <w:r>
        <w:rPr>
          <w:color w:val="000000"/>
          <w:sz w:val="28"/>
          <w:szCs w:val="28"/>
        </w:rPr>
        <w:t>.</w:t>
      </w:r>
    </w:p>
    <w:p w:rsidR="004B063A" w:rsidRDefault="004B063A">
      <w:pPr>
        <w:pStyle w:val="ConsPlusNormal"/>
        <w:jc w:val="both"/>
        <w:rPr>
          <w:color w:val="000000"/>
          <w:sz w:val="28"/>
          <w:szCs w:val="28"/>
        </w:rPr>
      </w:pPr>
    </w:p>
    <w:p w:rsidR="004B063A" w:rsidRDefault="004B063A">
      <w:pPr>
        <w:pStyle w:val="ConsPlusNormal"/>
        <w:jc w:val="both"/>
        <w:rPr>
          <w:sz w:val="28"/>
          <w:szCs w:val="28"/>
        </w:rPr>
      </w:pPr>
    </w:p>
    <w:sectPr w:rsidR="004B063A" w:rsidSect="00DB2B6F">
      <w:headerReference w:type="default" r:id="rId15"/>
      <w:pgSz w:w="11906" w:h="16838"/>
      <w:pgMar w:top="1134" w:right="1134" w:bottom="1134" w:left="1701" w:header="0" w:footer="0" w:gutter="0"/>
      <w:cols w:space="720"/>
      <w:formProt w:val="0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2553E" w:rsidRDefault="0092553E" w:rsidP="00DB2B6F">
      <w:r>
        <w:separator/>
      </w:r>
    </w:p>
  </w:endnote>
  <w:endnote w:type="continuationSeparator" w:id="0">
    <w:p w:rsidR="0092553E" w:rsidRDefault="0092553E" w:rsidP="00DB2B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Liberation Serif">
    <w:altName w:val="Times New Roman"/>
    <w:charset w:val="01"/>
    <w:family w:val="roman"/>
    <w:pitch w:val="variable"/>
    <w:sig w:usb0="00000000" w:usb1="00000000" w:usb2="00000000" w:usb3="00000000" w:csb0="00000000" w:csb1="00000000"/>
  </w:font>
  <w:font w:name="WenQuanYi Zen Hei Sharp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Lohit Devanaga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roman"/>
    <w:pitch w:val="variable"/>
    <w:sig w:usb0="00000000" w:usb1="00000000" w:usb2="00000000" w:usb3="00000000" w:csb0="00000000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2553E" w:rsidRDefault="0092553E" w:rsidP="00DB2B6F">
      <w:r>
        <w:separator/>
      </w:r>
    </w:p>
  </w:footnote>
  <w:footnote w:type="continuationSeparator" w:id="0">
    <w:p w:rsidR="0092553E" w:rsidRDefault="0092553E" w:rsidP="00DB2B6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65422688"/>
      <w:docPartObj>
        <w:docPartGallery w:val="Page Numbers (Top of Page)"/>
        <w:docPartUnique/>
      </w:docPartObj>
    </w:sdtPr>
    <w:sdtContent>
      <w:p w:rsidR="00DB2B6F" w:rsidRDefault="00DB2B6F">
        <w:pPr>
          <w:pStyle w:val="aa"/>
          <w:jc w:val="center"/>
        </w:pPr>
      </w:p>
      <w:p w:rsidR="00DB2B6F" w:rsidRDefault="00DB2B6F">
        <w:pPr>
          <w:pStyle w:val="aa"/>
          <w:jc w:val="center"/>
        </w:pPr>
      </w:p>
      <w:p w:rsidR="00DB2B6F" w:rsidRDefault="00DB2B6F">
        <w:pPr>
          <w:pStyle w:val="aa"/>
          <w:jc w:val="center"/>
        </w:pPr>
        <w:fldSimple w:instr=" PAGE   \* MERGEFORMAT ">
          <w:r w:rsidR="00FA1631">
            <w:rPr>
              <w:noProof/>
            </w:rPr>
            <w:t>2</w:t>
          </w:r>
        </w:fldSimple>
      </w:p>
    </w:sdtContent>
  </w:sdt>
  <w:p w:rsidR="00DB2B6F" w:rsidRDefault="00DB2B6F">
    <w:pPr>
      <w:pStyle w:val="aa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9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B063A"/>
    <w:rsid w:val="00130831"/>
    <w:rsid w:val="00144D3B"/>
    <w:rsid w:val="00462097"/>
    <w:rsid w:val="004B063A"/>
    <w:rsid w:val="004D0DE4"/>
    <w:rsid w:val="005A165D"/>
    <w:rsid w:val="005D1371"/>
    <w:rsid w:val="008023E1"/>
    <w:rsid w:val="00830555"/>
    <w:rsid w:val="00924A1A"/>
    <w:rsid w:val="0092553E"/>
    <w:rsid w:val="00977F40"/>
    <w:rsid w:val="009D3A95"/>
    <w:rsid w:val="00CC4F87"/>
    <w:rsid w:val="00DB2B6F"/>
    <w:rsid w:val="00EC1536"/>
    <w:rsid w:val="00FA1631"/>
    <w:rsid w:val="00FE7D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Liberation Serif" w:eastAsia="WenQuanYi Zen Hei Sharp" w:hAnsi="Liberation Serif" w:cs="Lohit Devanagari"/>
        <w:kern w:val="2"/>
        <w:szCs w:val="24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063A"/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Гиперссылка1"/>
    <w:rsid w:val="004B063A"/>
    <w:rPr>
      <w:color w:val="000080"/>
      <w:u w:val="single"/>
    </w:rPr>
  </w:style>
  <w:style w:type="paragraph" w:customStyle="1" w:styleId="a3">
    <w:name w:val="Заголовок"/>
    <w:basedOn w:val="a"/>
    <w:next w:val="a4"/>
    <w:qFormat/>
    <w:rsid w:val="004B063A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styleId="a4">
    <w:name w:val="Body Text"/>
    <w:basedOn w:val="a"/>
    <w:rsid w:val="004B063A"/>
    <w:pPr>
      <w:spacing w:after="140" w:line="276" w:lineRule="auto"/>
    </w:pPr>
  </w:style>
  <w:style w:type="paragraph" w:styleId="a5">
    <w:name w:val="List"/>
    <w:basedOn w:val="a4"/>
    <w:rsid w:val="004B063A"/>
  </w:style>
  <w:style w:type="paragraph" w:customStyle="1" w:styleId="Caption">
    <w:name w:val="Caption"/>
    <w:basedOn w:val="a"/>
    <w:qFormat/>
    <w:rsid w:val="004B063A"/>
    <w:pPr>
      <w:suppressLineNumbers/>
      <w:spacing w:before="120" w:after="120"/>
    </w:pPr>
    <w:rPr>
      <w:i/>
      <w:iCs/>
    </w:rPr>
  </w:style>
  <w:style w:type="paragraph" w:styleId="a6">
    <w:name w:val="index heading"/>
    <w:basedOn w:val="a"/>
    <w:qFormat/>
    <w:rsid w:val="004B063A"/>
    <w:pPr>
      <w:suppressLineNumbers/>
    </w:pPr>
  </w:style>
  <w:style w:type="paragraph" w:customStyle="1" w:styleId="caption1">
    <w:name w:val="caption1"/>
    <w:basedOn w:val="a"/>
    <w:qFormat/>
    <w:rsid w:val="004B063A"/>
    <w:pPr>
      <w:suppressLineNumbers/>
      <w:spacing w:before="120" w:after="120"/>
    </w:pPr>
    <w:rPr>
      <w:i/>
      <w:iCs/>
    </w:rPr>
  </w:style>
  <w:style w:type="paragraph" w:customStyle="1" w:styleId="a7">
    <w:name w:val="Содержимое таблицы"/>
    <w:basedOn w:val="a"/>
    <w:qFormat/>
    <w:rsid w:val="004B063A"/>
    <w:pPr>
      <w:widowControl w:val="0"/>
      <w:suppressLineNumbers/>
    </w:pPr>
  </w:style>
  <w:style w:type="paragraph" w:customStyle="1" w:styleId="a8">
    <w:name w:val="Заголовок таблицы"/>
    <w:basedOn w:val="a7"/>
    <w:qFormat/>
    <w:rsid w:val="004B063A"/>
    <w:pPr>
      <w:jc w:val="center"/>
    </w:pPr>
    <w:rPr>
      <w:b/>
      <w:bCs/>
    </w:rPr>
  </w:style>
  <w:style w:type="paragraph" w:customStyle="1" w:styleId="ConsPlusNormal">
    <w:name w:val="ConsPlusNormal"/>
    <w:qFormat/>
    <w:rsid w:val="004B063A"/>
    <w:pPr>
      <w:widowControl w:val="0"/>
    </w:pPr>
    <w:rPr>
      <w:rFonts w:ascii="Times New Roman" w:hAnsi="Times New Roman" w:cs="Times New Roman"/>
      <w:sz w:val="24"/>
    </w:rPr>
  </w:style>
  <w:style w:type="table" w:styleId="a9">
    <w:name w:val="Table Grid"/>
    <w:basedOn w:val="a1"/>
    <w:uiPriority w:val="59"/>
    <w:rsid w:val="008B7B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header"/>
    <w:basedOn w:val="a"/>
    <w:link w:val="ab"/>
    <w:uiPriority w:val="99"/>
    <w:unhideWhenUsed/>
    <w:rsid w:val="00DB2B6F"/>
    <w:pPr>
      <w:tabs>
        <w:tab w:val="center" w:pos="4677"/>
        <w:tab w:val="right" w:pos="9355"/>
      </w:tabs>
    </w:pPr>
    <w:rPr>
      <w:rFonts w:cs="Mangal"/>
      <w:szCs w:val="21"/>
    </w:rPr>
  </w:style>
  <w:style w:type="character" w:customStyle="1" w:styleId="ab">
    <w:name w:val="Верхний колонтитул Знак"/>
    <w:basedOn w:val="a0"/>
    <w:link w:val="aa"/>
    <w:uiPriority w:val="99"/>
    <w:rsid w:val="00DB2B6F"/>
    <w:rPr>
      <w:rFonts w:cs="Mangal"/>
      <w:sz w:val="24"/>
      <w:szCs w:val="21"/>
    </w:rPr>
  </w:style>
  <w:style w:type="paragraph" w:styleId="ac">
    <w:name w:val="footer"/>
    <w:basedOn w:val="a"/>
    <w:link w:val="ad"/>
    <w:uiPriority w:val="99"/>
    <w:semiHidden/>
    <w:unhideWhenUsed/>
    <w:rsid w:val="00DB2B6F"/>
    <w:pPr>
      <w:tabs>
        <w:tab w:val="center" w:pos="4677"/>
        <w:tab w:val="right" w:pos="9355"/>
      </w:tabs>
    </w:pPr>
    <w:rPr>
      <w:rFonts w:cs="Mangal"/>
      <w:szCs w:val="21"/>
    </w:rPr>
  </w:style>
  <w:style w:type="character" w:customStyle="1" w:styleId="ad">
    <w:name w:val="Нижний колонтитул Знак"/>
    <w:basedOn w:val="a0"/>
    <w:link w:val="ac"/>
    <w:uiPriority w:val="99"/>
    <w:semiHidden/>
    <w:rsid w:val="00DB2B6F"/>
    <w:rPr>
      <w:rFonts w:cs="Mangal"/>
      <w:sz w:val="24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./%7B&#1050;&#1086;&#1085;&#1089;&#1091;&#1083;&#1100;&#1090;&#1072;&#1085;&#1090;&#1055;&#1083;&#1102;&#1089;%7D" TargetMode="External"/><Relationship Id="rId13" Type="http://schemas.openxmlformats.org/officeDocument/2006/relationships/hyperlink" Target="./%7B&#1050;&#1086;&#1085;&#1089;&#1091;&#1083;&#1100;&#1090;&#1072;&#1085;&#1090;&#1055;&#1083;&#1102;&#1089;%7D" TargetMode="External"/><Relationship Id="rId3" Type="http://schemas.openxmlformats.org/officeDocument/2006/relationships/webSettings" Target="webSettings.xml"/><Relationship Id="rId7" Type="http://schemas.openxmlformats.org/officeDocument/2006/relationships/hyperlink" Target="./&#1080;&#1085;&#1086;&#1089;&#1090;&#1088;&#1072;" TargetMode="External"/><Relationship Id="rId12" Type="http://schemas.openxmlformats.org/officeDocument/2006/relationships/hyperlink" Target="./%7B&#1050;&#1086;&#1085;&#1089;&#1091;&#1083;&#1100;&#1090;&#1072;&#1085;&#1090;&#1055;&#1083;&#1102;&#1089;%7D" TargetMode="Externa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./%7B&#1050;&#1086;&#1085;&#1089;&#1091;&#1083;&#1100;&#1090;&#1072;&#1085;&#1090;&#1055;&#1083;&#1102;&#1089;%7D" TargetMode="External"/><Relationship Id="rId11" Type="http://schemas.openxmlformats.org/officeDocument/2006/relationships/hyperlink" Target="./%7B&#1050;&#1086;&#1085;&#1089;&#1091;&#1083;&#1100;&#1090;&#1072;&#1085;&#1090;&#1055;&#1083;&#1102;&#1089;%7D" TargetMode="External"/><Relationship Id="rId5" Type="http://schemas.openxmlformats.org/officeDocument/2006/relationships/endnotes" Target="endnotes.xml"/><Relationship Id="rId15" Type="http://schemas.openxmlformats.org/officeDocument/2006/relationships/header" Target="header1.xml"/><Relationship Id="rId10" Type="http://schemas.openxmlformats.org/officeDocument/2006/relationships/hyperlink" Target="./%7B&#1050;&#1086;&#1085;&#1089;&#1091;&#1083;&#1100;&#1090;&#1072;&#1085;&#1090;&#1055;&#1083;&#1102;&#1089;%7D" TargetMode="External"/><Relationship Id="rId4" Type="http://schemas.openxmlformats.org/officeDocument/2006/relationships/footnotes" Target="footnotes.xml"/><Relationship Id="rId9" Type="http://schemas.openxmlformats.org/officeDocument/2006/relationships/hyperlink" Target="./%7B&#1050;&#1086;&#1085;&#1089;&#1091;&#1083;&#1100;&#1090;&#1072;&#1085;&#1090;&#1055;&#1083;&#1102;&#1089;%7D" TargetMode="External"/><Relationship Id="rId14" Type="http://schemas.openxmlformats.org/officeDocument/2006/relationships/hyperlink" Target="./%7B&#1050;&#1086;&#1085;&#1089;&#1091;&#1083;&#1100;&#1090;&#1072;&#1085;&#1090;&#1055;&#1083;&#1102;&#1089;%7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5</Pages>
  <Words>2032</Words>
  <Characters>11585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Dirzdrav</Company>
  <LinksUpToDate>false</LinksUpToDate>
  <CharactersWithSpaces>13590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Дубровская Анна Александровна</dc:creator>
  <dc:description/>
  <cp:lastModifiedBy>Федоров</cp:lastModifiedBy>
  <cp:revision>13</cp:revision>
  <cp:lastPrinted>2025-01-22T09:51:00Z</cp:lastPrinted>
  <dcterms:created xsi:type="dcterms:W3CDTF">2025-01-17T11:06:00Z</dcterms:created>
  <dcterms:modified xsi:type="dcterms:W3CDTF">2025-04-20T08:41:00Z</dcterms:modified>
  <dc:language>ru-RU</dc:language>
</cp:coreProperties>
</file>